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186" w:rsidRDefault="008A1186" w:rsidP="008A1186">
      <w:pPr>
        <w:pStyle w:val="NormalWeb"/>
        <w:spacing w:before="0" w:beforeAutospacing="0" w:after="240" w:afterAutospacing="0" w:line="240" w:lineRule="atLeast"/>
        <w:rPr>
          <w:rFonts w:ascii="Helvetica" w:hAnsi="Helvetica"/>
          <w:color w:val="202124"/>
          <w:sz w:val="21"/>
          <w:szCs w:val="21"/>
        </w:rPr>
      </w:pPr>
      <w:r>
        <w:rPr>
          <w:rFonts w:ascii="Helvetica" w:hAnsi="Helvetica"/>
          <w:b/>
          <w:bCs/>
          <w:color w:val="202124"/>
          <w:sz w:val="21"/>
          <w:szCs w:val="21"/>
        </w:rPr>
        <w:t>Emergency and Critical Care Technician</w:t>
      </w:r>
    </w:p>
    <w:p w:rsidR="008A1186" w:rsidRDefault="008A1186" w:rsidP="008A1186">
      <w:pPr>
        <w:pStyle w:val="NormalWeb"/>
        <w:spacing w:before="0" w:beforeAutospacing="0" w:after="240" w:afterAutospacing="0" w:line="240" w:lineRule="atLeast"/>
        <w:rPr>
          <w:rFonts w:ascii="Helvetica" w:hAnsi="Helvetica"/>
          <w:color w:val="202124"/>
          <w:sz w:val="21"/>
          <w:szCs w:val="21"/>
        </w:rPr>
      </w:pPr>
      <w:r>
        <w:rPr>
          <w:rFonts w:ascii="Helvetica" w:hAnsi="Helvetica"/>
          <w:color w:val="202124"/>
          <w:sz w:val="21"/>
          <w:szCs w:val="21"/>
        </w:rPr>
        <w:t xml:space="preserve">Are you an adrenaline junkie that lives for that next rush? Are you a biology nerd? Can you play nice with humans and diagnostic equipment?  Do you love to save lives and make a difference? Can you embrace the madness in a veterinary emergency and critical care hospital? </w:t>
      </w:r>
      <w:proofErr w:type="gramStart"/>
      <w:r>
        <w:rPr>
          <w:rFonts w:ascii="Helvetica" w:hAnsi="Helvetica"/>
          <w:color w:val="202124"/>
          <w:sz w:val="21"/>
          <w:szCs w:val="21"/>
        </w:rPr>
        <w:t>Want to join a talented, cohesive, and compassionate team focused on providing exceptional patient care and client service?</w:t>
      </w:r>
      <w:proofErr w:type="gramEnd"/>
      <w:r>
        <w:rPr>
          <w:rFonts w:ascii="Helvetica" w:hAnsi="Helvetica"/>
          <w:color w:val="202124"/>
          <w:sz w:val="21"/>
          <w:szCs w:val="21"/>
        </w:rPr>
        <w:t> </w:t>
      </w:r>
    </w:p>
    <w:p w:rsidR="008A1186" w:rsidRDefault="008A1186" w:rsidP="008A1186">
      <w:pPr>
        <w:pStyle w:val="NormalWeb"/>
        <w:spacing w:before="0" w:beforeAutospacing="0" w:after="240" w:afterAutospacing="0" w:line="240" w:lineRule="atLeast"/>
        <w:rPr>
          <w:rFonts w:ascii="Helvetica" w:hAnsi="Helvetica"/>
          <w:color w:val="202124"/>
          <w:sz w:val="21"/>
          <w:szCs w:val="21"/>
        </w:rPr>
      </w:pPr>
      <w:r>
        <w:rPr>
          <w:rFonts w:ascii="Helvetica" w:hAnsi="Helvetica"/>
          <w:color w:val="202124"/>
          <w:sz w:val="21"/>
          <w:szCs w:val="21"/>
        </w:rPr>
        <w:t>We have:  </w:t>
      </w:r>
    </w:p>
    <w:p w:rsidR="008A1186" w:rsidRDefault="008A1186" w:rsidP="008A1186">
      <w:pPr>
        <w:pStyle w:val="NormalWeb"/>
        <w:numPr>
          <w:ilvl w:val="0"/>
          <w:numId w:val="1"/>
        </w:numPr>
        <w:spacing w:before="0" w:beforeAutospacing="0" w:after="240" w:afterAutospacing="0" w:line="240" w:lineRule="atLeast"/>
        <w:rPr>
          <w:rFonts w:ascii="Helvetica" w:hAnsi="Helvetica"/>
          <w:color w:val="202124"/>
          <w:sz w:val="21"/>
          <w:szCs w:val="21"/>
        </w:rPr>
      </w:pPr>
      <w:r>
        <w:rPr>
          <w:rFonts w:ascii="Helvetica" w:hAnsi="Helvetica"/>
          <w:color w:val="202124"/>
          <w:sz w:val="21"/>
          <w:szCs w:val="21"/>
        </w:rPr>
        <w:t>Choice of four Health Insurance Plans through United Healthcare</w:t>
      </w:r>
    </w:p>
    <w:p w:rsidR="008A1186" w:rsidRDefault="008A1186" w:rsidP="008A1186">
      <w:pPr>
        <w:pStyle w:val="NormalWeb"/>
        <w:numPr>
          <w:ilvl w:val="1"/>
          <w:numId w:val="1"/>
        </w:numPr>
        <w:spacing w:before="0" w:beforeAutospacing="0" w:after="240" w:afterAutospacing="0" w:line="240" w:lineRule="atLeast"/>
        <w:rPr>
          <w:rFonts w:ascii="Helvetica" w:hAnsi="Helvetica"/>
          <w:color w:val="202124"/>
          <w:sz w:val="21"/>
          <w:szCs w:val="21"/>
        </w:rPr>
      </w:pPr>
      <w:r>
        <w:rPr>
          <w:rFonts w:ascii="Helvetica" w:hAnsi="Helvetica"/>
          <w:color w:val="202124"/>
          <w:sz w:val="21"/>
          <w:szCs w:val="21"/>
        </w:rPr>
        <w:t>Option for Flexible Spending Account or Health Savings Account </w:t>
      </w:r>
    </w:p>
    <w:p w:rsidR="008A1186" w:rsidRDefault="008A1186" w:rsidP="008A1186">
      <w:pPr>
        <w:pStyle w:val="NormalWeb"/>
        <w:numPr>
          <w:ilvl w:val="1"/>
          <w:numId w:val="1"/>
        </w:numPr>
        <w:spacing w:before="0" w:beforeAutospacing="0" w:after="240" w:afterAutospacing="0" w:line="240" w:lineRule="atLeast"/>
        <w:rPr>
          <w:rFonts w:ascii="Helvetica" w:hAnsi="Helvetica"/>
          <w:color w:val="202124"/>
          <w:sz w:val="21"/>
          <w:szCs w:val="21"/>
        </w:rPr>
      </w:pPr>
      <w:r>
        <w:rPr>
          <w:rFonts w:ascii="Helvetica" w:hAnsi="Helvetica"/>
          <w:color w:val="202124"/>
          <w:sz w:val="21"/>
          <w:szCs w:val="21"/>
        </w:rPr>
        <w:t>Employee Assistance Program (EAP)</w:t>
      </w:r>
    </w:p>
    <w:p w:rsidR="008A1186" w:rsidRDefault="008A1186" w:rsidP="008A1186">
      <w:pPr>
        <w:pStyle w:val="NormalWeb"/>
        <w:numPr>
          <w:ilvl w:val="0"/>
          <w:numId w:val="1"/>
        </w:numPr>
        <w:spacing w:before="0" w:beforeAutospacing="0" w:after="240" w:afterAutospacing="0" w:line="240" w:lineRule="atLeast"/>
        <w:rPr>
          <w:rFonts w:ascii="Helvetica" w:hAnsi="Helvetica"/>
          <w:color w:val="202124"/>
          <w:sz w:val="21"/>
          <w:szCs w:val="21"/>
        </w:rPr>
      </w:pPr>
      <w:r>
        <w:rPr>
          <w:rFonts w:ascii="Helvetica" w:hAnsi="Helvetica"/>
          <w:color w:val="202124"/>
          <w:sz w:val="21"/>
          <w:szCs w:val="21"/>
        </w:rPr>
        <w:t>United Healthcare Dental Insurance; one option 100% paid for Employee</w:t>
      </w:r>
    </w:p>
    <w:p w:rsidR="008A1186" w:rsidRDefault="008A1186" w:rsidP="008A1186">
      <w:pPr>
        <w:pStyle w:val="NormalWeb"/>
        <w:numPr>
          <w:ilvl w:val="0"/>
          <w:numId w:val="1"/>
        </w:numPr>
        <w:spacing w:before="0" w:beforeAutospacing="0" w:after="240" w:afterAutospacing="0" w:line="240" w:lineRule="atLeast"/>
        <w:rPr>
          <w:rFonts w:ascii="Helvetica" w:hAnsi="Helvetica"/>
          <w:color w:val="202124"/>
          <w:sz w:val="21"/>
          <w:szCs w:val="21"/>
        </w:rPr>
      </w:pPr>
      <w:r>
        <w:rPr>
          <w:rFonts w:ascii="Helvetica" w:hAnsi="Helvetica"/>
          <w:color w:val="202124"/>
          <w:sz w:val="21"/>
          <w:szCs w:val="21"/>
        </w:rPr>
        <w:t>United Healthcare Vision Insurance</w:t>
      </w:r>
    </w:p>
    <w:p w:rsidR="008A1186" w:rsidRDefault="008A1186" w:rsidP="008A1186">
      <w:pPr>
        <w:pStyle w:val="NormalWeb"/>
        <w:numPr>
          <w:ilvl w:val="0"/>
          <w:numId w:val="1"/>
        </w:numPr>
        <w:spacing w:before="0" w:beforeAutospacing="0" w:after="240" w:afterAutospacing="0" w:line="240" w:lineRule="atLeast"/>
        <w:rPr>
          <w:rFonts w:ascii="Helvetica" w:hAnsi="Helvetica"/>
          <w:color w:val="202124"/>
          <w:sz w:val="21"/>
          <w:szCs w:val="21"/>
        </w:rPr>
      </w:pPr>
      <w:r>
        <w:rPr>
          <w:rFonts w:ascii="Helvetica" w:hAnsi="Helvetica"/>
          <w:color w:val="202124"/>
          <w:sz w:val="21"/>
          <w:szCs w:val="21"/>
        </w:rPr>
        <w:t>401K with company match</w:t>
      </w:r>
    </w:p>
    <w:p w:rsidR="008A1186" w:rsidRDefault="008A1186" w:rsidP="008A1186">
      <w:pPr>
        <w:pStyle w:val="NormalWeb"/>
        <w:numPr>
          <w:ilvl w:val="0"/>
          <w:numId w:val="1"/>
        </w:numPr>
        <w:spacing w:before="0" w:beforeAutospacing="0" w:after="240" w:afterAutospacing="0" w:line="240" w:lineRule="atLeast"/>
        <w:rPr>
          <w:rFonts w:ascii="Helvetica" w:hAnsi="Helvetica"/>
          <w:color w:val="202124"/>
          <w:sz w:val="21"/>
          <w:szCs w:val="21"/>
        </w:rPr>
      </w:pPr>
      <w:r>
        <w:rPr>
          <w:rFonts w:ascii="Helvetica" w:hAnsi="Helvetica"/>
          <w:color w:val="202124"/>
          <w:sz w:val="21"/>
          <w:szCs w:val="21"/>
        </w:rPr>
        <w:t>Short and Long Term Disability Insurance available</w:t>
      </w:r>
    </w:p>
    <w:p w:rsidR="008A1186" w:rsidRDefault="008A1186" w:rsidP="008A1186">
      <w:pPr>
        <w:pStyle w:val="NormalWeb"/>
        <w:numPr>
          <w:ilvl w:val="0"/>
          <w:numId w:val="1"/>
        </w:numPr>
        <w:spacing w:before="0" w:beforeAutospacing="0" w:after="240" w:afterAutospacing="0" w:line="240" w:lineRule="atLeast"/>
        <w:rPr>
          <w:rFonts w:ascii="Helvetica" w:hAnsi="Helvetica"/>
          <w:color w:val="202124"/>
          <w:sz w:val="21"/>
          <w:szCs w:val="21"/>
        </w:rPr>
      </w:pPr>
      <w:r>
        <w:rPr>
          <w:rFonts w:ascii="Helvetica" w:hAnsi="Helvetica"/>
          <w:color w:val="202124"/>
          <w:sz w:val="21"/>
          <w:szCs w:val="21"/>
        </w:rPr>
        <w:t>Complimentary Life Insurance $15,000; option to purchase more for employee and family</w:t>
      </w:r>
    </w:p>
    <w:p w:rsidR="008A1186" w:rsidRDefault="008A1186" w:rsidP="008A1186">
      <w:pPr>
        <w:pStyle w:val="NormalWeb"/>
        <w:numPr>
          <w:ilvl w:val="0"/>
          <w:numId w:val="1"/>
        </w:numPr>
        <w:spacing w:before="0" w:beforeAutospacing="0" w:after="240" w:afterAutospacing="0" w:line="240" w:lineRule="atLeast"/>
        <w:rPr>
          <w:rFonts w:ascii="Helvetica" w:hAnsi="Helvetica"/>
          <w:color w:val="202124"/>
          <w:sz w:val="21"/>
          <w:szCs w:val="21"/>
        </w:rPr>
      </w:pPr>
      <w:r>
        <w:rPr>
          <w:rFonts w:ascii="Helvetica" w:hAnsi="Helvetica"/>
          <w:color w:val="202124"/>
          <w:sz w:val="21"/>
          <w:szCs w:val="21"/>
        </w:rPr>
        <w:t>PTO / Holidays</w:t>
      </w:r>
    </w:p>
    <w:p w:rsidR="008A1186" w:rsidRDefault="008A1186" w:rsidP="008A1186">
      <w:pPr>
        <w:pStyle w:val="NormalWeb"/>
        <w:numPr>
          <w:ilvl w:val="0"/>
          <w:numId w:val="1"/>
        </w:numPr>
        <w:spacing w:before="0" w:beforeAutospacing="0" w:after="240" w:afterAutospacing="0" w:line="240" w:lineRule="atLeast"/>
        <w:rPr>
          <w:rFonts w:ascii="Helvetica" w:hAnsi="Helvetica"/>
          <w:color w:val="202124"/>
          <w:sz w:val="21"/>
          <w:szCs w:val="21"/>
        </w:rPr>
      </w:pPr>
      <w:r>
        <w:rPr>
          <w:rFonts w:ascii="Helvetica" w:hAnsi="Helvetica"/>
          <w:color w:val="202124"/>
          <w:sz w:val="21"/>
          <w:szCs w:val="21"/>
        </w:rPr>
        <w:t>Pet Discounts </w:t>
      </w:r>
    </w:p>
    <w:p w:rsidR="008A1186" w:rsidRDefault="008A1186" w:rsidP="008A1186">
      <w:pPr>
        <w:pStyle w:val="NormalWeb"/>
        <w:numPr>
          <w:ilvl w:val="0"/>
          <w:numId w:val="1"/>
        </w:numPr>
        <w:spacing w:before="0" w:beforeAutospacing="0" w:after="240" w:afterAutospacing="0" w:line="240" w:lineRule="atLeast"/>
        <w:rPr>
          <w:rFonts w:ascii="Helvetica" w:hAnsi="Helvetica"/>
          <w:color w:val="202124"/>
          <w:sz w:val="21"/>
          <w:szCs w:val="21"/>
        </w:rPr>
      </w:pPr>
      <w:proofErr w:type="spellStart"/>
      <w:r>
        <w:rPr>
          <w:rFonts w:ascii="Helvetica" w:hAnsi="Helvetica"/>
          <w:color w:val="202124"/>
          <w:sz w:val="21"/>
          <w:szCs w:val="21"/>
        </w:rPr>
        <w:t>Trupanion</w:t>
      </w:r>
      <w:proofErr w:type="spellEnd"/>
      <w:r>
        <w:rPr>
          <w:rFonts w:ascii="Helvetica" w:hAnsi="Helvetica"/>
          <w:color w:val="202124"/>
          <w:sz w:val="21"/>
          <w:szCs w:val="21"/>
        </w:rPr>
        <w:t xml:space="preserve"> Pet Insurance for 2 pets with a $600 deductible</w:t>
      </w:r>
    </w:p>
    <w:p w:rsidR="008A1186" w:rsidRDefault="008A1186" w:rsidP="008A1186">
      <w:pPr>
        <w:pStyle w:val="NormalWeb"/>
        <w:numPr>
          <w:ilvl w:val="0"/>
          <w:numId w:val="1"/>
        </w:numPr>
        <w:spacing w:before="0" w:beforeAutospacing="0" w:after="240" w:afterAutospacing="0" w:line="240" w:lineRule="atLeast"/>
        <w:rPr>
          <w:rFonts w:ascii="Helvetica" w:hAnsi="Helvetica"/>
          <w:color w:val="202124"/>
          <w:sz w:val="21"/>
          <w:szCs w:val="21"/>
        </w:rPr>
      </w:pPr>
      <w:r>
        <w:rPr>
          <w:rFonts w:ascii="Helvetica" w:hAnsi="Helvetica"/>
          <w:color w:val="202124"/>
          <w:sz w:val="21"/>
          <w:szCs w:val="21"/>
        </w:rPr>
        <w:t>Generous Continuing Education Program</w:t>
      </w:r>
    </w:p>
    <w:p w:rsidR="008A1186" w:rsidRDefault="008A1186" w:rsidP="008A1186">
      <w:pPr>
        <w:numPr>
          <w:ilvl w:val="0"/>
          <w:numId w:val="1"/>
        </w:numPr>
        <w:spacing w:before="100" w:beforeAutospacing="1" w:after="100" w:afterAutospacing="1"/>
        <w:rPr>
          <w:rFonts w:ascii="Helvetica" w:hAnsi="Helvetica"/>
          <w:color w:val="202124"/>
          <w:sz w:val="21"/>
          <w:szCs w:val="21"/>
        </w:rPr>
      </w:pPr>
      <w:r>
        <w:rPr>
          <w:rFonts w:ascii="Helvetica" w:hAnsi="Helvetica"/>
          <w:color w:val="202124"/>
          <w:sz w:val="21"/>
          <w:szCs w:val="21"/>
        </w:rPr>
        <w:t>The best playground in the world for your personal use (Cape Cod)</w:t>
      </w:r>
    </w:p>
    <w:p w:rsidR="008A1186" w:rsidRDefault="008A1186" w:rsidP="008A1186">
      <w:pPr>
        <w:pStyle w:val="NormalWeb"/>
        <w:spacing w:before="0" w:beforeAutospacing="0" w:after="240" w:afterAutospacing="0" w:line="240" w:lineRule="atLeast"/>
        <w:rPr>
          <w:rFonts w:ascii="Helvetica" w:hAnsi="Helvetica"/>
          <w:color w:val="202124"/>
          <w:sz w:val="21"/>
          <w:szCs w:val="21"/>
        </w:rPr>
      </w:pPr>
      <w:r>
        <w:rPr>
          <w:rFonts w:ascii="Helvetica" w:hAnsi="Helvetica"/>
          <w:color w:val="202124"/>
          <w:sz w:val="21"/>
          <w:szCs w:val="21"/>
        </w:rPr>
        <w:t>You have:</w:t>
      </w:r>
    </w:p>
    <w:p w:rsidR="008A1186" w:rsidRDefault="008A1186" w:rsidP="008A1186">
      <w:pPr>
        <w:numPr>
          <w:ilvl w:val="0"/>
          <w:numId w:val="2"/>
        </w:numPr>
        <w:spacing w:before="100" w:beforeAutospacing="1" w:after="100" w:afterAutospacing="1"/>
        <w:rPr>
          <w:rFonts w:ascii="Helvetica" w:hAnsi="Helvetica"/>
          <w:color w:val="202124"/>
          <w:sz w:val="21"/>
          <w:szCs w:val="21"/>
        </w:rPr>
      </w:pPr>
      <w:r>
        <w:rPr>
          <w:rFonts w:ascii="Helvetica" w:hAnsi="Helvetica"/>
          <w:color w:val="202124"/>
          <w:sz w:val="21"/>
          <w:szCs w:val="21"/>
        </w:rPr>
        <w:t>CVT, RVT, or LVT (or desire to obtain)</w:t>
      </w:r>
    </w:p>
    <w:p w:rsidR="008A1186" w:rsidRDefault="008A1186" w:rsidP="008A1186">
      <w:pPr>
        <w:numPr>
          <w:ilvl w:val="0"/>
          <w:numId w:val="2"/>
        </w:numPr>
        <w:spacing w:before="100" w:beforeAutospacing="1" w:after="100" w:afterAutospacing="1"/>
        <w:rPr>
          <w:rFonts w:ascii="Helvetica" w:hAnsi="Helvetica"/>
          <w:color w:val="202124"/>
          <w:sz w:val="21"/>
          <w:szCs w:val="21"/>
        </w:rPr>
      </w:pPr>
      <w:r>
        <w:rPr>
          <w:rFonts w:ascii="Helvetica" w:hAnsi="Helvetica"/>
          <w:color w:val="202124"/>
          <w:sz w:val="21"/>
          <w:szCs w:val="21"/>
        </w:rPr>
        <w:t>2 years ECC experience preferred</w:t>
      </w:r>
    </w:p>
    <w:p w:rsidR="008A1186" w:rsidRDefault="008A1186" w:rsidP="008A1186">
      <w:pPr>
        <w:pStyle w:val="NormalWeb"/>
        <w:spacing w:before="0" w:beforeAutospacing="0" w:after="240" w:afterAutospacing="0" w:line="240" w:lineRule="atLeast"/>
        <w:rPr>
          <w:rFonts w:ascii="Helvetica" w:hAnsi="Helvetica"/>
          <w:color w:val="202124"/>
          <w:sz w:val="21"/>
          <w:szCs w:val="21"/>
        </w:rPr>
      </w:pPr>
      <w:r>
        <w:rPr>
          <w:rFonts w:ascii="Helvetica" w:hAnsi="Helvetica"/>
          <w:color w:val="202124"/>
          <w:sz w:val="21"/>
          <w:szCs w:val="21"/>
        </w:rPr>
        <w:t>You might also have:</w:t>
      </w:r>
    </w:p>
    <w:p w:rsidR="008A1186" w:rsidRDefault="008A1186" w:rsidP="008A1186">
      <w:pPr>
        <w:numPr>
          <w:ilvl w:val="0"/>
          <w:numId w:val="3"/>
        </w:numPr>
        <w:spacing w:before="100" w:beforeAutospacing="1" w:after="100" w:afterAutospacing="1"/>
        <w:rPr>
          <w:rFonts w:ascii="Helvetica" w:hAnsi="Helvetica"/>
          <w:color w:val="202124"/>
          <w:sz w:val="21"/>
          <w:szCs w:val="21"/>
        </w:rPr>
      </w:pPr>
      <w:r>
        <w:rPr>
          <w:rFonts w:ascii="Helvetica" w:hAnsi="Helvetica"/>
          <w:color w:val="202124"/>
          <w:sz w:val="21"/>
          <w:szCs w:val="21"/>
        </w:rPr>
        <w:t>VTS ECC preferred, or desire to achieve</w:t>
      </w:r>
    </w:p>
    <w:p w:rsidR="008A1186" w:rsidRDefault="008A1186" w:rsidP="008A1186">
      <w:pPr>
        <w:numPr>
          <w:ilvl w:val="0"/>
          <w:numId w:val="3"/>
        </w:numPr>
        <w:spacing w:before="100" w:beforeAutospacing="1" w:after="100" w:afterAutospacing="1"/>
        <w:rPr>
          <w:rFonts w:ascii="Helvetica" w:hAnsi="Helvetica"/>
          <w:color w:val="202124"/>
          <w:sz w:val="21"/>
          <w:szCs w:val="21"/>
        </w:rPr>
      </w:pPr>
      <w:r>
        <w:rPr>
          <w:rFonts w:ascii="Helvetica" w:hAnsi="Helvetica"/>
          <w:color w:val="202124"/>
          <w:sz w:val="21"/>
          <w:szCs w:val="21"/>
        </w:rPr>
        <w:t>Advanced anesthesia and analgesia experience </w:t>
      </w:r>
    </w:p>
    <w:p w:rsidR="008A1186" w:rsidRDefault="008A1186" w:rsidP="008A1186">
      <w:pPr>
        <w:numPr>
          <w:ilvl w:val="0"/>
          <w:numId w:val="3"/>
        </w:numPr>
        <w:spacing w:before="100" w:beforeAutospacing="1" w:after="100" w:afterAutospacing="1"/>
        <w:rPr>
          <w:rFonts w:ascii="Helvetica" w:hAnsi="Helvetica"/>
          <w:color w:val="202124"/>
          <w:sz w:val="21"/>
          <w:szCs w:val="21"/>
        </w:rPr>
      </w:pPr>
      <w:r>
        <w:rPr>
          <w:rFonts w:ascii="Helvetica" w:hAnsi="Helvetica"/>
          <w:color w:val="202124"/>
          <w:sz w:val="21"/>
          <w:szCs w:val="21"/>
        </w:rPr>
        <w:t>Knowledge of R.E.C.O.V.E.R. CPR guidelines </w:t>
      </w:r>
    </w:p>
    <w:p w:rsidR="008A1186" w:rsidRDefault="008A1186" w:rsidP="008A1186">
      <w:pPr>
        <w:pStyle w:val="NormalWeb"/>
        <w:spacing w:before="0" w:beforeAutospacing="0" w:after="240" w:afterAutospacing="0" w:line="240" w:lineRule="atLeast"/>
        <w:rPr>
          <w:rFonts w:ascii="Helvetica" w:hAnsi="Helvetica"/>
          <w:color w:val="202124"/>
          <w:sz w:val="21"/>
          <w:szCs w:val="21"/>
        </w:rPr>
      </w:pPr>
      <w:r>
        <w:rPr>
          <w:rFonts w:ascii="Helvetica" w:hAnsi="Helvetica"/>
          <w:color w:val="202124"/>
          <w:sz w:val="21"/>
          <w:szCs w:val="21"/>
        </w:rPr>
        <w:t>We are a proud United Veterinary Care Partner hospital. United Veterinary Care supports the unique culture and individuality of each partner hospital while leaving the practice of medicine up to the hospital teams. One of our goals is to be the Employer of Choice!</w:t>
      </w:r>
    </w:p>
    <w:p w:rsidR="008A1186" w:rsidRDefault="008A1186" w:rsidP="008A1186">
      <w:pPr>
        <w:pStyle w:val="NormalWeb"/>
        <w:spacing w:before="0" w:beforeAutospacing="0" w:after="240" w:afterAutospacing="0" w:line="240" w:lineRule="atLeast"/>
        <w:rPr>
          <w:rFonts w:ascii="Helvetica" w:hAnsi="Helvetica"/>
          <w:color w:val="202124"/>
          <w:sz w:val="21"/>
          <w:szCs w:val="21"/>
        </w:rPr>
      </w:pPr>
      <w:r>
        <w:rPr>
          <w:rFonts w:ascii="Helvetica" w:hAnsi="Helvetica"/>
          <w:color w:val="202124"/>
          <w:sz w:val="21"/>
          <w:szCs w:val="21"/>
        </w:rPr>
        <w:lastRenderedPageBreak/>
        <w:t>Apply online at </w:t>
      </w:r>
      <w:hyperlink r:id="rId5" w:history="1">
        <w:r>
          <w:rPr>
            <w:rStyle w:val="Hyperlink"/>
            <w:rFonts w:ascii="Helvetica" w:hAnsi="Helvetica"/>
            <w:sz w:val="21"/>
            <w:szCs w:val="21"/>
          </w:rPr>
          <w:t>https://capecodvetspecialists.com/careers/</w:t>
        </w:r>
      </w:hyperlink>
      <w:r>
        <w:rPr>
          <w:rFonts w:ascii="Helvetica" w:hAnsi="Helvetica"/>
          <w:color w:val="202124"/>
          <w:sz w:val="21"/>
          <w:szCs w:val="21"/>
        </w:rPr>
        <w:t xml:space="preserve"> or email your CV and cover letter to </w:t>
      </w:r>
      <w:hyperlink r:id="rId6" w:history="1">
        <w:r>
          <w:rPr>
            <w:rStyle w:val="Hyperlink"/>
            <w:rFonts w:ascii="Helvetica" w:hAnsi="Helvetica"/>
            <w:sz w:val="21"/>
            <w:szCs w:val="21"/>
          </w:rPr>
          <w:t>recruiting@capecodvetspecialists.com</w:t>
        </w:r>
      </w:hyperlink>
      <w:r>
        <w:rPr>
          <w:rFonts w:ascii="Helvetica" w:hAnsi="Helvetica"/>
          <w:color w:val="202124"/>
          <w:sz w:val="21"/>
          <w:szCs w:val="21"/>
        </w:rPr>
        <w:t> </w:t>
      </w:r>
    </w:p>
    <w:p w:rsidR="008A1186" w:rsidRDefault="008A1186" w:rsidP="008A1186">
      <w:pPr>
        <w:pStyle w:val="NormalWeb"/>
        <w:spacing w:before="0" w:beforeAutospacing="0" w:after="240" w:afterAutospacing="0" w:line="240" w:lineRule="atLeast"/>
        <w:rPr>
          <w:rFonts w:ascii="Helvetica" w:hAnsi="Helvetica"/>
          <w:color w:val="202124"/>
          <w:sz w:val="21"/>
          <w:szCs w:val="21"/>
        </w:rPr>
      </w:pPr>
      <w:r>
        <w:rPr>
          <w:rFonts w:ascii="Helvetica" w:hAnsi="Helvetica"/>
          <w:color w:val="202124"/>
          <w:sz w:val="21"/>
          <w:szCs w:val="21"/>
        </w:rPr>
        <w:t xml:space="preserve">Applicants </w:t>
      </w:r>
      <w:proofErr w:type="gramStart"/>
      <w:r>
        <w:rPr>
          <w:rFonts w:ascii="Helvetica" w:hAnsi="Helvetica"/>
          <w:color w:val="202124"/>
          <w:sz w:val="21"/>
          <w:szCs w:val="21"/>
        </w:rPr>
        <w:t>being considered</w:t>
      </w:r>
      <w:proofErr w:type="gramEnd"/>
      <w:r>
        <w:rPr>
          <w:rFonts w:ascii="Helvetica" w:hAnsi="Helvetica"/>
          <w:color w:val="202124"/>
          <w:sz w:val="21"/>
          <w:szCs w:val="21"/>
        </w:rPr>
        <w:t xml:space="preserve"> for hire must pass a drug test before beginning work after receiving an offer of employment. This </w:t>
      </w:r>
      <w:proofErr w:type="gramStart"/>
      <w:r>
        <w:rPr>
          <w:rFonts w:ascii="Helvetica" w:hAnsi="Helvetica"/>
          <w:color w:val="202124"/>
          <w:sz w:val="21"/>
          <w:szCs w:val="21"/>
        </w:rPr>
        <w:t>ten panel</w:t>
      </w:r>
      <w:proofErr w:type="gramEnd"/>
      <w:r>
        <w:rPr>
          <w:rFonts w:ascii="Helvetica" w:hAnsi="Helvetica"/>
          <w:color w:val="202124"/>
          <w:sz w:val="21"/>
          <w:szCs w:val="21"/>
        </w:rPr>
        <w:t xml:space="preserve"> drug test does not include testing for THC (Marijuana).  Applicants will be required to complete online paperwork authorizing the drug test and </w:t>
      </w:r>
      <w:proofErr w:type="gramStart"/>
      <w:r>
        <w:rPr>
          <w:rFonts w:ascii="Helvetica" w:hAnsi="Helvetica"/>
          <w:color w:val="202124"/>
          <w:sz w:val="21"/>
          <w:szCs w:val="21"/>
        </w:rPr>
        <w:t>will be directed</w:t>
      </w:r>
      <w:proofErr w:type="gramEnd"/>
      <w:r>
        <w:rPr>
          <w:rFonts w:ascii="Helvetica" w:hAnsi="Helvetica"/>
          <w:color w:val="202124"/>
          <w:sz w:val="21"/>
          <w:szCs w:val="21"/>
        </w:rPr>
        <w:t xml:space="preserve"> to choose a Quest Diagnostics facility convenient to them.  Upon receipt of the results, a hiring decision </w:t>
      </w:r>
      <w:proofErr w:type="gramStart"/>
      <w:r>
        <w:rPr>
          <w:rFonts w:ascii="Helvetica" w:hAnsi="Helvetica"/>
          <w:color w:val="202124"/>
          <w:sz w:val="21"/>
          <w:szCs w:val="21"/>
        </w:rPr>
        <w:t>will be made</w:t>
      </w:r>
      <w:proofErr w:type="gramEnd"/>
      <w:r>
        <w:rPr>
          <w:rFonts w:ascii="Helvetica" w:hAnsi="Helvetica"/>
          <w:color w:val="202124"/>
          <w:sz w:val="21"/>
          <w:szCs w:val="21"/>
        </w:rPr>
        <w:t>.  A positive finding without an acceptable explanation may result in withdrawal of the offer of employment. Refusal to submit to testing will result in disqualification of further employment consideration.  </w:t>
      </w:r>
    </w:p>
    <w:p w:rsidR="00345DAA" w:rsidRDefault="00345DAA">
      <w:bookmarkStart w:id="0" w:name="_GoBack"/>
      <w:bookmarkEnd w:id="0"/>
    </w:p>
    <w:sectPr w:rsidR="00345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12E7"/>
    <w:multiLevelType w:val="multilevel"/>
    <w:tmpl w:val="C0228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A73C2A"/>
    <w:multiLevelType w:val="multilevel"/>
    <w:tmpl w:val="93C45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1675BD"/>
    <w:multiLevelType w:val="multilevel"/>
    <w:tmpl w:val="53648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86"/>
    <w:rsid w:val="00345DAA"/>
    <w:rsid w:val="008A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CB8DC-0AAC-4979-9BDA-23EBB9F6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18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1186"/>
    <w:rPr>
      <w:color w:val="0000FF"/>
      <w:u w:val="single"/>
    </w:rPr>
  </w:style>
  <w:style w:type="paragraph" w:styleId="NormalWeb">
    <w:name w:val="Normal (Web)"/>
    <w:basedOn w:val="Normal"/>
    <w:uiPriority w:val="99"/>
    <w:semiHidden/>
    <w:unhideWhenUsed/>
    <w:rsid w:val="008A11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8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ing@capecodvetspecialists.com" TargetMode="External"/><Relationship Id="rId5" Type="http://schemas.openxmlformats.org/officeDocument/2006/relationships/hyperlink" Target="https://capecodvetspecialists.com/car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UMass Amherst</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West</dc:creator>
  <cp:keywords/>
  <dc:description/>
  <cp:lastModifiedBy>Lisa West</cp:lastModifiedBy>
  <cp:revision>1</cp:revision>
  <dcterms:created xsi:type="dcterms:W3CDTF">2021-02-23T17:06:00Z</dcterms:created>
  <dcterms:modified xsi:type="dcterms:W3CDTF">2021-02-23T17:07:00Z</dcterms:modified>
</cp:coreProperties>
</file>